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DF" w:rsidRDefault="004759DF" w:rsidP="004759DF">
      <w:pPr>
        <w:jc w:val="center"/>
        <w:rPr>
          <w:b/>
          <w:bCs/>
        </w:rPr>
      </w:pPr>
      <w:r w:rsidRPr="00A8554F">
        <w:rPr>
          <w:b/>
          <w:bCs/>
        </w:rPr>
        <w:t>Федеральное бюджетное учреждение «Государственный региональный центр стандартизации,  метрологии и испытаний в Псковской области»</w:t>
      </w:r>
      <w:r w:rsidRPr="00A8554F">
        <w:rPr>
          <w:b/>
          <w:bCs/>
        </w:rPr>
        <w:br/>
        <w:t>(ФБУ «Псковский ЦСМ»)</w:t>
      </w:r>
    </w:p>
    <w:p w:rsidR="004759DF" w:rsidRPr="00FF50DC" w:rsidRDefault="004759DF" w:rsidP="004759DF">
      <w:pPr>
        <w:jc w:val="center"/>
        <w:rPr>
          <w:b/>
          <w:bCs/>
        </w:rPr>
      </w:pPr>
    </w:p>
    <w:p w:rsidR="004759DF" w:rsidRPr="00A8554F" w:rsidRDefault="004759DF" w:rsidP="004759DF">
      <w:pPr>
        <w:jc w:val="center"/>
      </w:pPr>
      <w:r w:rsidRPr="00A8554F">
        <w:rPr>
          <w:b/>
          <w:bCs/>
        </w:rPr>
        <w:t xml:space="preserve">Информационный бюллетень № </w:t>
      </w:r>
      <w:r>
        <w:rPr>
          <w:b/>
          <w:bCs/>
        </w:rPr>
        <w:t>01</w:t>
      </w:r>
      <w:r w:rsidRPr="00A8554F">
        <w:rPr>
          <w:b/>
          <w:bCs/>
        </w:rPr>
        <w:t>-202</w:t>
      </w:r>
      <w:r>
        <w:rPr>
          <w:b/>
          <w:bCs/>
        </w:rPr>
        <w:t>4</w:t>
      </w:r>
    </w:p>
    <w:p w:rsidR="004759DF" w:rsidRPr="00A8554F" w:rsidRDefault="004759DF" w:rsidP="004759DF">
      <w:pPr>
        <w:jc w:val="center"/>
      </w:pPr>
      <w:r w:rsidRPr="00A8554F">
        <w:rPr>
          <w:b/>
          <w:bCs/>
        </w:rPr>
        <w:t>Новые стандарты, официально опубликованные и поступившие в фонд</w:t>
      </w:r>
    </w:p>
    <w:p w:rsidR="004759DF" w:rsidRDefault="004759DF" w:rsidP="004759DF">
      <w:pPr>
        <w:jc w:val="center"/>
        <w:rPr>
          <w:b/>
          <w:bCs/>
        </w:rPr>
      </w:pPr>
      <w:r w:rsidRPr="00A8554F">
        <w:rPr>
          <w:b/>
          <w:bCs/>
        </w:rPr>
        <w:t>ФБУ «Псковский ЦСМ»</w:t>
      </w:r>
    </w:p>
    <w:p w:rsidR="004759DF" w:rsidRDefault="004759DF" w:rsidP="004759DF">
      <w:pPr>
        <w:jc w:val="center"/>
        <w:rPr>
          <w:b/>
          <w:bCs/>
        </w:rPr>
      </w:pPr>
      <w:r w:rsidRPr="009E0E8E">
        <w:rPr>
          <w:b/>
        </w:rPr>
        <w:t xml:space="preserve">с </w:t>
      </w:r>
      <w:r>
        <w:rPr>
          <w:b/>
        </w:rPr>
        <w:t>21</w:t>
      </w:r>
      <w:r w:rsidRPr="0007331C">
        <w:rPr>
          <w:b/>
        </w:rPr>
        <w:t>.</w:t>
      </w:r>
      <w:r>
        <w:rPr>
          <w:b/>
        </w:rPr>
        <w:t>12</w:t>
      </w:r>
      <w:r w:rsidRPr="0007331C">
        <w:rPr>
          <w:b/>
        </w:rPr>
        <w:t xml:space="preserve">.2023 по </w:t>
      </w:r>
      <w:r>
        <w:rPr>
          <w:b/>
        </w:rPr>
        <w:t>25</w:t>
      </w:r>
      <w:r w:rsidRPr="0007331C">
        <w:rPr>
          <w:b/>
        </w:rPr>
        <w:t>.</w:t>
      </w:r>
      <w:r>
        <w:rPr>
          <w:b/>
        </w:rPr>
        <w:t>01</w:t>
      </w:r>
      <w:r w:rsidRPr="0007331C">
        <w:rPr>
          <w:b/>
        </w:rPr>
        <w:t>.202</w:t>
      </w:r>
      <w:r>
        <w:rPr>
          <w:b/>
        </w:rPr>
        <w:t>4</w:t>
      </w:r>
      <w:r w:rsidRPr="009E0E8E">
        <w:rPr>
          <w:b/>
          <w:bCs/>
        </w:rPr>
        <w:t xml:space="preserve"> г.</w:t>
      </w:r>
    </w:p>
    <w:p w:rsidR="004759DF" w:rsidRPr="00FF50DC" w:rsidRDefault="004759DF" w:rsidP="004759DF">
      <w:pPr>
        <w:jc w:val="center"/>
        <w:rPr>
          <w:b/>
          <w:bCs/>
        </w:rPr>
      </w:pPr>
    </w:p>
    <w:p w:rsidR="004759DF" w:rsidRDefault="004759DF" w:rsidP="004759DF">
      <w:pPr>
        <w:ind w:right="-284" w:firstLine="567"/>
        <w:jc w:val="center"/>
        <w:rPr>
          <w:b/>
          <w:bCs/>
          <w:sz w:val="18"/>
          <w:szCs w:val="18"/>
        </w:rPr>
      </w:pPr>
      <w:r w:rsidRPr="00A72AB2">
        <w:rPr>
          <w:b/>
          <w:bCs/>
          <w:sz w:val="18"/>
          <w:szCs w:val="18"/>
        </w:rPr>
        <w:t>Прейскурант на документы и копии документов федерального информационного фонда технических регламентов и стандартов, утвержден Приказом Федерального агентства по техническому регулированию и метрологии от 28.01.2019 г. № 117.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5073" w:type="pct"/>
        <w:tblLook w:val="04A0"/>
      </w:tblPr>
      <w:tblGrid>
        <w:gridCol w:w="774"/>
        <w:gridCol w:w="2665"/>
        <w:gridCol w:w="4750"/>
        <w:gridCol w:w="1508"/>
        <w:gridCol w:w="1141"/>
      </w:tblGrid>
      <w:tr w:rsidR="004759DF" w:rsidTr="004759DF">
        <w:trPr>
          <w:cantSplit/>
          <w:tblHeader/>
        </w:trPr>
        <w:tc>
          <w:tcPr>
            <w:tcW w:w="774" w:type="dxa"/>
          </w:tcPr>
          <w:p w:rsidR="004759DF" w:rsidRDefault="004759DF" w:rsidP="00F17AC6">
            <w:pPr>
              <w:jc w:val="center"/>
              <w:rPr>
                <w:b/>
              </w:rPr>
            </w:pPr>
          </w:p>
        </w:tc>
        <w:tc>
          <w:tcPr>
            <w:tcW w:w="2665" w:type="dxa"/>
            <w:vAlign w:val="center"/>
          </w:tcPr>
          <w:p w:rsidR="004759DF" w:rsidRPr="003A2040" w:rsidRDefault="004759DF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4750" w:type="dxa"/>
            <w:vAlign w:val="center"/>
          </w:tcPr>
          <w:p w:rsidR="004759DF" w:rsidRPr="003A2040" w:rsidRDefault="004759DF" w:rsidP="003A20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141" w:type="dxa"/>
            <w:vAlign w:val="center"/>
          </w:tcPr>
          <w:p w:rsidR="004759DF" w:rsidRPr="00FF4A13" w:rsidRDefault="004759DF" w:rsidP="00FF4A13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4759DF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9.108-2023</w:t>
            </w:r>
          </w:p>
        </w:tc>
        <w:tc>
          <w:tcPr>
            <w:tcW w:w="4750" w:type="dxa"/>
          </w:tcPr>
          <w:p w:rsidR="004759DF" w:rsidRPr="004759DF" w:rsidRDefault="004759DF" w:rsidP="004759DF">
            <w:pPr>
              <w:jc w:val="center"/>
            </w:pPr>
            <w:r w:rsidRPr="004759DF">
              <w:t>Единая система защиты от коррозии и старения. Электрохимическая защита. Термины и определения</w:t>
            </w:r>
          </w:p>
        </w:tc>
        <w:tc>
          <w:tcPr>
            <w:tcW w:w="1508" w:type="dxa"/>
          </w:tcPr>
          <w:p w:rsidR="004759DF" w:rsidRPr="00CC3153" w:rsidRDefault="004759DF" w:rsidP="004759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01.08.2024</w:t>
            </w:r>
          </w:p>
        </w:tc>
        <w:tc>
          <w:tcPr>
            <w:tcW w:w="1141" w:type="dxa"/>
          </w:tcPr>
          <w:p w:rsidR="004759DF" w:rsidRPr="00FF4A13" w:rsidRDefault="004759DF" w:rsidP="004759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4759DF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22.1.01-2023</w:t>
            </w:r>
          </w:p>
        </w:tc>
        <w:tc>
          <w:tcPr>
            <w:tcW w:w="4750" w:type="dxa"/>
          </w:tcPr>
          <w:p w:rsidR="004759DF" w:rsidRPr="00667EED" w:rsidRDefault="004759DF" w:rsidP="004759DF">
            <w:pPr>
              <w:jc w:val="center"/>
              <w:rPr>
                <w:lang w:val="en-US"/>
              </w:rPr>
            </w:pPr>
            <w:r w:rsidRPr="004759DF">
              <w:t xml:space="preserve">Безопасность в чрезвычайных ситуациях. Мониторинг и прогнозирование. </w:t>
            </w:r>
            <w:r w:rsidRPr="00667EED">
              <w:rPr>
                <w:lang w:val="en-US"/>
              </w:rPr>
              <w:t>Основные положения</w:t>
            </w:r>
          </w:p>
        </w:tc>
        <w:tc>
          <w:tcPr>
            <w:tcW w:w="1508" w:type="dxa"/>
          </w:tcPr>
          <w:p w:rsidR="004759DF" w:rsidRPr="00CC3153" w:rsidRDefault="004759DF" w:rsidP="004759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01.05.2024</w:t>
            </w:r>
          </w:p>
        </w:tc>
        <w:tc>
          <w:tcPr>
            <w:tcW w:w="1141" w:type="dxa"/>
          </w:tcPr>
          <w:p w:rsidR="004759DF" w:rsidRPr="00FF4A13" w:rsidRDefault="004759DF" w:rsidP="004759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22.1.02-2023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Безопасность в чрезвычайных ситуациях. Мониторинг и прогнозирование. </w:t>
            </w:r>
            <w:r w:rsidRPr="00667EED">
              <w:rPr>
                <w:lang w:val="en-US"/>
              </w:rPr>
              <w:t>Термины и определения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22.9.18-2023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Безопасность в чрезвычайных ситуациях. Инструмент аварийно-спасательный гидравлический.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22.9.22-2023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Безопасность в чрезвычайных ситуациях. Средства аварийно-спасательные. </w:t>
            </w:r>
            <w:r w:rsidRPr="00667EED">
              <w:rPr>
                <w:lang w:val="en-US"/>
              </w:rPr>
              <w:t>Классификация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4759DF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22.1.06-2023</w:t>
            </w:r>
          </w:p>
        </w:tc>
        <w:tc>
          <w:tcPr>
            <w:tcW w:w="4750" w:type="dxa"/>
          </w:tcPr>
          <w:p w:rsidR="004759DF" w:rsidRPr="00667EED" w:rsidRDefault="004759DF" w:rsidP="004759DF">
            <w:pPr>
              <w:jc w:val="center"/>
              <w:rPr>
                <w:lang w:val="en-US"/>
              </w:rPr>
            </w:pPr>
            <w:r w:rsidRPr="004759DF">
              <w:t xml:space="preserve">Безопасность в чрезвычайных ситуациях. Мониторинг и прогнозирование опасных геологических явлений и процессов.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08" w:type="dxa"/>
          </w:tcPr>
          <w:p w:rsidR="004759DF" w:rsidRPr="00CC3153" w:rsidRDefault="004759DF" w:rsidP="004759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01.05.2024</w:t>
            </w:r>
          </w:p>
        </w:tc>
        <w:tc>
          <w:tcPr>
            <w:tcW w:w="1141" w:type="dxa"/>
          </w:tcPr>
          <w:p w:rsidR="004759DF" w:rsidRPr="00FF4A13" w:rsidRDefault="004759DF" w:rsidP="004759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4759DF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22.1.07-2023</w:t>
            </w:r>
          </w:p>
        </w:tc>
        <w:tc>
          <w:tcPr>
            <w:tcW w:w="4750" w:type="dxa"/>
          </w:tcPr>
          <w:p w:rsidR="004759DF" w:rsidRPr="00667EED" w:rsidRDefault="004759DF" w:rsidP="004759DF">
            <w:pPr>
              <w:jc w:val="center"/>
              <w:rPr>
                <w:lang w:val="en-US"/>
              </w:rPr>
            </w:pPr>
            <w:r w:rsidRPr="004759DF">
              <w:t xml:space="preserve">Безопасность в чрезвычайных ситуациях. Мониторинг и прогнозирование опасных метеорологических явлений и процессов.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08" w:type="dxa"/>
          </w:tcPr>
          <w:p w:rsidR="004759DF" w:rsidRPr="00CC3153" w:rsidRDefault="004759DF" w:rsidP="004759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01.05.2024</w:t>
            </w:r>
          </w:p>
        </w:tc>
        <w:tc>
          <w:tcPr>
            <w:tcW w:w="1141" w:type="dxa"/>
          </w:tcPr>
          <w:p w:rsidR="004759DF" w:rsidRPr="00FF4A13" w:rsidRDefault="004759DF" w:rsidP="004759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4759DF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42.4.16-2023</w:t>
            </w:r>
          </w:p>
        </w:tc>
        <w:tc>
          <w:tcPr>
            <w:tcW w:w="4750" w:type="dxa"/>
          </w:tcPr>
          <w:p w:rsidR="004759DF" w:rsidRPr="00667EED" w:rsidRDefault="004759DF" w:rsidP="004759DF">
            <w:pPr>
              <w:jc w:val="center"/>
              <w:rPr>
                <w:lang w:val="en-US"/>
              </w:rPr>
            </w:pPr>
            <w:r w:rsidRPr="004759DF">
              <w:t xml:space="preserve">Гражданская оборона. Приспособление заглубленных помещений для укрытия населения.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08" w:type="dxa"/>
          </w:tcPr>
          <w:p w:rsidR="004759DF" w:rsidRPr="00CC3153" w:rsidRDefault="004759DF" w:rsidP="004759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1" w:type="dxa"/>
          </w:tcPr>
          <w:p w:rsidR="004759DF" w:rsidRPr="00FF4A13" w:rsidRDefault="004759DF" w:rsidP="004759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4759DF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50.08.01-2023</w:t>
            </w:r>
          </w:p>
        </w:tc>
        <w:tc>
          <w:tcPr>
            <w:tcW w:w="4750" w:type="dxa"/>
          </w:tcPr>
          <w:p w:rsidR="004759DF" w:rsidRPr="00667EED" w:rsidRDefault="004759DF" w:rsidP="004759DF">
            <w:pPr>
              <w:jc w:val="center"/>
              <w:rPr>
                <w:lang w:val="en-US"/>
              </w:rPr>
            </w:pPr>
            <w:r w:rsidRPr="004759DF">
              <w:t xml:space="preserve">Система оценки соответствия в области использования атомной энергии. </w:t>
            </w:r>
            <w:r w:rsidRPr="00667EED">
              <w:rPr>
                <w:lang w:val="en-US"/>
              </w:rPr>
              <w:t>Оценка соответствия в форме обязательной сертификации продукции. Порядок проведения</w:t>
            </w:r>
          </w:p>
        </w:tc>
        <w:tc>
          <w:tcPr>
            <w:tcW w:w="1508" w:type="dxa"/>
          </w:tcPr>
          <w:p w:rsidR="004759DF" w:rsidRPr="00CC3153" w:rsidRDefault="004759DF" w:rsidP="004759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01.05.2024</w:t>
            </w:r>
          </w:p>
        </w:tc>
        <w:tc>
          <w:tcPr>
            <w:tcW w:w="1141" w:type="dxa"/>
          </w:tcPr>
          <w:p w:rsidR="004759DF" w:rsidRPr="00FF4A13" w:rsidRDefault="004759DF" w:rsidP="004759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4759DF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60.5.3.4-2023</w:t>
            </w:r>
          </w:p>
        </w:tc>
        <w:tc>
          <w:tcPr>
            <w:tcW w:w="4750" w:type="dxa"/>
          </w:tcPr>
          <w:p w:rsidR="004759DF" w:rsidRPr="004759DF" w:rsidRDefault="004759DF" w:rsidP="004759DF">
            <w:pPr>
              <w:jc w:val="center"/>
            </w:pPr>
            <w:r w:rsidRPr="004759DF">
              <w:t>Роботы и робототехнические устройства. Методы испытаний экзоскелетов. Оценка рабочих характеристик и безопасности экзоскелета при перемещении в ограниченном пространстве</w:t>
            </w:r>
          </w:p>
        </w:tc>
        <w:tc>
          <w:tcPr>
            <w:tcW w:w="1508" w:type="dxa"/>
          </w:tcPr>
          <w:p w:rsidR="004759DF" w:rsidRPr="00CC3153" w:rsidRDefault="004759DF" w:rsidP="004759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141" w:type="dxa"/>
          </w:tcPr>
          <w:p w:rsidR="004759DF" w:rsidRPr="00FF4A13" w:rsidRDefault="004759DF" w:rsidP="004759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4759DF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60.6.1.1-2023</w:t>
            </w:r>
          </w:p>
        </w:tc>
        <w:tc>
          <w:tcPr>
            <w:tcW w:w="4750" w:type="dxa"/>
          </w:tcPr>
          <w:p w:rsidR="004759DF" w:rsidRPr="00667EED" w:rsidRDefault="004759DF" w:rsidP="004759DF">
            <w:pPr>
              <w:jc w:val="center"/>
              <w:rPr>
                <w:lang w:val="en-US"/>
              </w:rPr>
            </w:pPr>
            <w:r w:rsidRPr="004759DF">
              <w:t xml:space="preserve">Роботы и робототехнические устройства. Транспортные логистические роботы. </w:t>
            </w:r>
            <w:r w:rsidRPr="00667EED">
              <w:rPr>
                <w:lang w:val="en-US"/>
              </w:rPr>
              <w:t>Функциональные требования</w:t>
            </w:r>
          </w:p>
        </w:tc>
        <w:tc>
          <w:tcPr>
            <w:tcW w:w="1508" w:type="dxa"/>
          </w:tcPr>
          <w:p w:rsidR="004759DF" w:rsidRPr="00CC3153" w:rsidRDefault="004759DF" w:rsidP="004759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141" w:type="dxa"/>
          </w:tcPr>
          <w:p w:rsidR="004759DF" w:rsidRPr="00FF4A13" w:rsidRDefault="004759DF" w:rsidP="004759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4759DF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1677-1-2015</w:t>
            </w:r>
          </w:p>
        </w:tc>
        <w:tc>
          <w:tcPr>
            <w:tcW w:w="4750" w:type="dxa"/>
          </w:tcPr>
          <w:p w:rsidR="004759DF" w:rsidRPr="00667EED" w:rsidRDefault="004759DF" w:rsidP="004759DF">
            <w:pPr>
              <w:jc w:val="center"/>
              <w:rPr>
                <w:lang w:val="en-US"/>
              </w:rPr>
            </w:pPr>
            <w:r w:rsidRPr="004759DF">
              <w:t xml:space="preserve">Детали средств строповки. Безопасность. Часть 1. </w:t>
            </w:r>
            <w:r w:rsidRPr="00667EED">
              <w:rPr>
                <w:lang w:val="en-US"/>
              </w:rPr>
              <w:t>Кованые детали, класс прочности 8</w:t>
            </w:r>
          </w:p>
        </w:tc>
        <w:tc>
          <w:tcPr>
            <w:tcW w:w="1508" w:type="dxa"/>
          </w:tcPr>
          <w:p w:rsidR="004759DF" w:rsidRPr="00CC3153" w:rsidRDefault="004759DF" w:rsidP="004759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1" w:type="dxa"/>
          </w:tcPr>
          <w:p w:rsidR="004759DF" w:rsidRPr="00FF4A13" w:rsidRDefault="004759DF" w:rsidP="004759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4759DF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1677-2-2015</w:t>
            </w:r>
          </w:p>
        </w:tc>
        <w:tc>
          <w:tcPr>
            <w:tcW w:w="4750" w:type="dxa"/>
          </w:tcPr>
          <w:p w:rsidR="004759DF" w:rsidRPr="004759DF" w:rsidRDefault="004759DF" w:rsidP="004759DF">
            <w:pPr>
              <w:jc w:val="center"/>
            </w:pPr>
            <w:r w:rsidRPr="004759DF">
              <w:t>Детали средств строповки. Безопасность. Часть 2. Кованые крюки с предохранительным замком, класс прочности 8</w:t>
            </w:r>
          </w:p>
        </w:tc>
        <w:tc>
          <w:tcPr>
            <w:tcW w:w="1508" w:type="dxa"/>
          </w:tcPr>
          <w:p w:rsidR="004759DF" w:rsidRPr="00CC3153" w:rsidRDefault="004759DF" w:rsidP="004759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1" w:type="dxa"/>
          </w:tcPr>
          <w:p w:rsidR="004759DF" w:rsidRPr="00FF4A13" w:rsidRDefault="004759DF" w:rsidP="004759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4759DF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17232-2023</w:t>
            </w:r>
          </w:p>
        </w:tc>
        <w:tc>
          <w:tcPr>
            <w:tcW w:w="4750" w:type="dxa"/>
          </w:tcPr>
          <w:p w:rsidR="004759DF" w:rsidRPr="00667EED" w:rsidRDefault="004759DF" w:rsidP="004759DF">
            <w:pPr>
              <w:jc w:val="center"/>
              <w:rPr>
                <w:lang w:val="en-US"/>
              </w:rPr>
            </w:pPr>
            <w:r w:rsidRPr="004759DF">
              <w:t xml:space="preserve">Плиты из алюминия и алюминиевых сплавов.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08" w:type="dxa"/>
          </w:tcPr>
          <w:p w:rsidR="004759DF" w:rsidRPr="00CC3153" w:rsidRDefault="004759DF" w:rsidP="004759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1141" w:type="dxa"/>
          </w:tcPr>
          <w:p w:rsidR="004759DF" w:rsidRPr="00FF4A13" w:rsidRDefault="004759DF" w:rsidP="004759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4759DF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19414-2023</w:t>
            </w:r>
          </w:p>
        </w:tc>
        <w:tc>
          <w:tcPr>
            <w:tcW w:w="4750" w:type="dxa"/>
          </w:tcPr>
          <w:p w:rsidR="004759DF" w:rsidRPr="004759DF" w:rsidRDefault="004759DF" w:rsidP="004759DF">
            <w:pPr>
              <w:jc w:val="center"/>
            </w:pPr>
            <w:r w:rsidRPr="004759DF">
              <w:t>Конструкции деревянные клееные. Общие требования к зубчатым клеевым соединениям</w:t>
            </w:r>
          </w:p>
        </w:tc>
        <w:tc>
          <w:tcPr>
            <w:tcW w:w="1508" w:type="dxa"/>
          </w:tcPr>
          <w:p w:rsidR="004759DF" w:rsidRPr="00CC3153" w:rsidRDefault="004759DF" w:rsidP="004759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141" w:type="dxa"/>
          </w:tcPr>
          <w:p w:rsidR="004759DF" w:rsidRPr="00FF4A13" w:rsidRDefault="004759DF" w:rsidP="004759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23652-2023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Масла трансмиссионные. Технические условия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24452-2023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Бетоны. Методы определения призменной прочности, модуля упругости и коэффициента Пуассона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27893-2023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Кабели связи. Методы испытаний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30970-2023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Блоки дверные из поливинилхлоридных профилей.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34729-2021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Техника пожарная. Автолестницы пожарные. Общие технические требования. </w:t>
            </w:r>
            <w:r w:rsidRPr="00667EED">
              <w:rPr>
                <w:lang w:val="en-US"/>
              </w:rPr>
              <w:t>Методы испытаний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35002-2023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Техническая диагностика. Определение глубины трещин на поверхности стальных изделий ультразвуковым методом с использованием поверхностных волн.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35016-2023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Трубы обсадные, насосно-компрессорные, бурильные и трубы для трубопроводов нефтяной и газовой промышленности. </w:t>
            </w:r>
            <w:r w:rsidRPr="00667EED">
              <w:rPr>
                <w:lang w:val="en-US"/>
              </w:rPr>
              <w:t>Формулы и расчет свойств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7344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35025-2023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Продукция железнодорожного назначения. Инспекторский контроль. </w:t>
            </w:r>
            <w:r w:rsidRPr="00667EED">
              <w:rPr>
                <w:lang w:val="en-US"/>
              </w:rPr>
              <w:t>Требования к инспекторским центрам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35032-2023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Газ природный. Определение кислорода электрохимическим методом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35039-2023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Газ природный. Определение содержания механических примесей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35042-2023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Магистральный трубопроводный транспорт нефти и нефтепродуктов. Здания и сооружения. Правила технической эксплуатации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52770-2023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Изделия медицинские. Система оценки биологического действия. </w:t>
            </w:r>
            <w:r w:rsidRPr="00667EED">
              <w:rPr>
                <w:lang w:val="en-US"/>
              </w:rPr>
              <w:t>Общие требования безопасности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55260.3.2-2023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Гидроэлектростанции. Часть 3-2. Гидротурбины и механическая часть генераторов. </w:t>
            </w:r>
            <w:r w:rsidRPr="00667EED">
              <w:rPr>
                <w:lang w:val="en-US"/>
              </w:rPr>
              <w:t>Методики оценки технического состояния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56383-2023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Корма травяные искусственно высушенные. Технические условия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56444-2023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Тренажеры стационарные. Тренажеры гребные. Требования безопасности и методы испытаний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56707-2023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Системы фасадные теплоизоляционные композиционные с наружными штукатурными слоями.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59570-2023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Продукция алкогольная. Коньяки и коньячные дистилляты. </w:t>
            </w:r>
            <w:r w:rsidRPr="00667EED">
              <w:rPr>
                <w:lang w:val="en-US"/>
              </w:rPr>
              <w:t>Оценка качества и идентификация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70630-2023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Сохранение объектов культурного наследия. Технологические процессы подготовки раздела научно-проектной документации. </w:t>
            </w:r>
            <w:r w:rsidRPr="00667EED">
              <w:rPr>
                <w:lang w:val="en-US"/>
              </w:rPr>
              <w:t>Предварительные работы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70631.1-2023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Сохранение объектов культурного наследия. Технологические процессы подготовки раздела научно-проектной документации. </w:t>
            </w:r>
            <w:r w:rsidRPr="00667EED">
              <w:rPr>
                <w:lang w:val="en-US"/>
              </w:rPr>
              <w:t>Часть 1. Комплексные научные исследования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70632.1-2023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Сохранение объектов культурного наследия. Технологические процессы подготовки раздела научно-проектной документации. </w:t>
            </w:r>
            <w:r w:rsidRPr="00667EED">
              <w:rPr>
                <w:lang w:val="en-US"/>
              </w:rPr>
              <w:t>Проект реставрации и приспособления. Часть 1. Стадия «Эскизный проект»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70632.2-2023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Сохранение объектов культурного наследия. Технологические процессы подготовки раздела научно-проектной документации. </w:t>
            </w:r>
            <w:r w:rsidRPr="00667EED">
              <w:rPr>
                <w:lang w:val="en-US"/>
              </w:rPr>
              <w:t>Проект реставрации и приспособления. Часть 2. Стадия «Проект»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70632.3-2023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Сохранение объектов культурного наследия. Технологические процессы подготовки раздела научно-проектной документации. Проект реставрации и приспособления. Часть 3. Стадия «Рабочая проектно-сметная документация»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70633-2023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Сохранение объектов культурного наследия. Технологические процессы подготовки раздела научно-проектной документации. </w:t>
            </w:r>
            <w:r w:rsidRPr="00667EED">
              <w:rPr>
                <w:lang w:val="en-US"/>
              </w:rPr>
              <w:t>Научный отчет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70682-2023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Автомобильные транспортные средства на водородных топливных элементах категорий </w:t>
            </w:r>
            <w:r w:rsidRPr="00667EED">
              <w:rPr>
                <w:lang w:val="en-US"/>
              </w:rPr>
              <w:t>N</w:t>
            </w:r>
            <w:r w:rsidRPr="004759DF">
              <w:t xml:space="preserve">1, </w:t>
            </w:r>
            <w:r w:rsidRPr="00667EED">
              <w:rPr>
                <w:lang w:val="en-US"/>
              </w:rPr>
              <w:t>N</w:t>
            </w:r>
            <w:r w:rsidRPr="004759DF">
              <w:t xml:space="preserve">2. </w:t>
            </w:r>
            <w:r w:rsidRPr="00667EED">
              <w:rPr>
                <w:lang w:val="en-US"/>
              </w:rPr>
              <w:t>Протоколы заправки газообразным водородом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70799-2023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Нефтяная и газовая промышленность. Проектирование и эксплуатация систем подводной добычи. </w:t>
            </w:r>
            <w:r w:rsidRPr="00667EED">
              <w:rPr>
                <w:lang w:val="en-US"/>
              </w:rPr>
              <w:t>Часть 14. Подводная высокоинтегрированная система защиты от избыточного давления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14.07.2023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70846.5-2023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Национальная система пространственных данных. Правила координатного описания пространственных объектов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70846.6-2023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Национальная система пространственных данных. Визуализация пространственных данных. </w:t>
            </w:r>
            <w:r w:rsidRPr="00667EED">
              <w:rPr>
                <w:lang w:val="en-US"/>
              </w:rPr>
              <w:t>Основные положения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70924-2023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Информационные технологии. Интернет вещей. Типовая архитектура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70988-2023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Система стандартов в цифровой промышленности. Основные положения. Общие требования к системе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70989-2023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Система стандартов в цифровой промышленности. Классификация и структура системы стандартов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71092-2023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Интеллектуальные транспортные системы. Требования к функциональной архитектуре интеграционной платформы интеллектуальных транспортных систем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71095-2023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Интеллектуальные транспортные системы. Подсистема обеспечения приоритетного проезда транспортных средств.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71096-2023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Интеллектуальные транспортные системы. Подсистема светофорного управления.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71097-2023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Выбросы стационарных источников. Определение выбросов парниковых газов в энергоемких отраслях промышленности. </w:t>
            </w:r>
            <w:r w:rsidRPr="00667EED">
              <w:rPr>
                <w:lang w:val="en-US"/>
              </w:rPr>
              <w:t>Часть 2. Черная металлургия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71109-2023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Конструкции защитных экранов для наружного ограждения окон.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71111-2023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Системы и сооружения мелиоративные. Нормы отвода земель для линейных сооружений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71113-2023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Системы и сооружения мелиоративные. Водораспределение и водоучет на оросительной сети. </w:t>
            </w:r>
            <w:r w:rsidRPr="00667EED">
              <w:rPr>
                <w:lang w:val="en-US"/>
              </w:rPr>
              <w:t>Градуировка гидрометрических сооружений «фиксированное русло». Общие требования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71114-2023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Система стандартов реализации климатических проектов. Методика расчета массового расхода парникового  газа в газовом потоке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71115-2023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Система стандартов реализации климатических проектов. Методика количественного определения выбросов утечек парниковых газов, связанных с добычей и транспортировкой ископаемого топлива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71116-2023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Драгоценные камни. Термины и определения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71117-2023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Карты идентификационные. Методы испытаний. Часть 7. Бесконтактные карты дальнего радиуса действия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71118-2023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Информационные технологии. Интернет вещей. Совместимость систем интернета вещей. </w:t>
            </w:r>
            <w:r w:rsidRPr="00667EED">
              <w:rPr>
                <w:lang w:val="en-US"/>
              </w:rPr>
              <w:t>Часть 2. Совместимость на транспортном уровне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71119-2023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Нефтяная и газовая промышленность. Сооружения нефтегазопромысловые морские. </w:t>
            </w:r>
            <w:r w:rsidRPr="00667EED">
              <w:rPr>
                <w:lang w:val="en-US"/>
              </w:rPr>
              <w:t>Стационарные бетонные сооружения. Основные требования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71120-2023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Нефтяная и газовая промышленность. Сооружения нефтегазопромысловые морские. </w:t>
            </w:r>
            <w:r w:rsidRPr="00667EED">
              <w:rPr>
                <w:lang w:val="en-US"/>
              </w:rPr>
              <w:t>Платформы морские стационарные стальные. Обеспечение механической безопасности. Общие требования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71121-2023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Нефтяная и газовая промышленность. Проектирование и эксплуатация систем подводной добычи. </w:t>
            </w:r>
            <w:r w:rsidRPr="00667EED">
              <w:rPr>
                <w:lang w:val="en-US"/>
              </w:rPr>
              <w:t>Часть 11. Системы гибких трубопроводов для подводного и морского применения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30.04.2024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71122-2023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Нефтяная и газовая промышленность. Проектирование и эксплуатация систем подводной добычи. </w:t>
            </w:r>
            <w:r w:rsidRPr="00667EED">
              <w:rPr>
                <w:lang w:val="en-US"/>
              </w:rPr>
              <w:t>Часть 15. Подводные конструкции и манифольды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30.12.2023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71123-2023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Технологическая подготовка производства судостроительной верфи. </w:t>
            </w:r>
            <w:r w:rsidRPr="00667EED">
              <w:rPr>
                <w:lang w:val="en-US"/>
              </w:rPr>
              <w:t>Термины и определения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71124-2023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Технологическая подготовка производства судостроительной верфи. Правила разработки графика подготовки производства для постройки судов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71125-2023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Судовые электромонтажные работы. Общие технические требования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71126-2023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Организация судового электромонтажного производства. Основные положения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71127-2023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Нефтяная и газовая промышленность. Средства защиты строительных конструкций от воздействия криогенных сред. </w:t>
            </w:r>
            <w:r w:rsidRPr="00667EED">
              <w:rPr>
                <w:lang w:val="en-US"/>
              </w:rPr>
              <w:t>Общие требования. Методы испытаний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71128-2023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Системы автоматизированного проектирования электроники. Информационное обеспечение. </w:t>
            </w:r>
            <w:r w:rsidRPr="00667EED">
              <w:rPr>
                <w:lang w:val="en-US"/>
              </w:rPr>
              <w:t>Модели SPICE. Требования к миграции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71129-2023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Системы автоматизированного проектирования электроники. Информационное обеспечение. </w:t>
            </w:r>
            <w:r w:rsidRPr="00667EED">
              <w:rPr>
                <w:lang w:val="en-US"/>
              </w:rPr>
              <w:t>Модели SPICE. Требования к конвертированию моделей SPICE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71130-2023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Системы автоматизированного проектирования электроники. Подсистема виртуальных испытаний электронной компонентной базы на воздействие акустического шума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71131-2023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Системы автоматизированного проектирования электроники. Подсистема виртуальных испытаний электронной компонентной базы на стационарные тепловые воздействия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71132-2023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Системы автоматизированного проектирования электроники. Подсистема виртуальных испытаний электронной аппаратуры на воздействие статических нагрузок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71133-2023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Системы автоматизированного проектирования электроники. Подсистема виртуальных испытаний электронной аппаратуры на воздействие линейного ускорения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71134-2023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Системы автоматизированного проектирования электроники. Подсистема виртуальных испытаний электронной компонентной базы на воздействие случайной вибрации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10.12.2023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71135-2023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Системы автоматизированного проектирования электроники. Подсистема виртуальных испытаний электронной компонентной базы на воздействие многократного механического удара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71137-2023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Ферментные препараты для пищевой промышленности. </w:t>
            </w:r>
            <w:r w:rsidRPr="00667EED">
              <w:rPr>
                <w:lang w:val="en-US"/>
              </w:rPr>
              <w:t>Метод определения фосфолиполитической активности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71138-2023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Ферментные препараты для пищевой промышленности. </w:t>
            </w:r>
            <w:r w:rsidRPr="00667EED">
              <w:rPr>
                <w:lang w:val="en-US"/>
              </w:rPr>
              <w:t>Метод определения молокосвертывающей активности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71139-2023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Ферментные препараты для пищевой промышленности. </w:t>
            </w:r>
            <w:r w:rsidRPr="00667EED">
              <w:rPr>
                <w:lang w:val="en-US"/>
              </w:rPr>
              <w:t>Метод определения липолитической активности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71140-2023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Ферментные препараты для пищевой промышленности. </w:t>
            </w:r>
            <w:r w:rsidRPr="00667EED">
              <w:rPr>
                <w:lang w:val="en-US"/>
              </w:rPr>
              <w:t>Метод определения маннаназной активности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71141-2023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Вагоны грузовые. Установление назначенных межремонтных нормативов. </w:t>
            </w:r>
            <w:r w:rsidRPr="00667EED">
              <w:rPr>
                <w:lang w:val="en-US"/>
              </w:rPr>
              <w:t>Общие положения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71142-2023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Техника криогенная. Установки разделения воздуха криогенные и смежное оборудование отрасли криогенной техники. </w:t>
            </w:r>
            <w:r w:rsidRPr="00667EED">
              <w:rPr>
                <w:lang w:val="en-US"/>
              </w:rPr>
              <w:t>Термины и определения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71143-2023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Техника криогенная. Аппараты. Термины и определения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71144-2023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Сосуды криогенные транспортируемые. Общие технические условия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71145-2023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Сосуды криогенные стационарные. Общие технические условия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71147-2023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Нефтяная и газовая промышленность. Арктические операции. Проектирование систем управления ледовой обстановкой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71149-2023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Требования к эксплуатации оборудования систем синхронизации сетей связи: сетей связи с коммутацией каналов, сетей связи с коммутацией пакетов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71150-2023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 xml:space="preserve">Методика </w:t>
            </w:r>
            <w:proofErr w:type="gramStart"/>
            <w:r w:rsidRPr="004759DF">
              <w:t>проведения аудита систем синхронизации сетей</w:t>
            </w:r>
            <w:proofErr w:type="gramEnd"/>
            <w:r w:rsidRPr="004759DF">
              <w:t xml:space="preserve"> связи: сетей связи с коммутацией каналов, сетей связи с коммутацией пакетов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71151-2023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Фундаменты железобетонные сборные под колонны сельскохозяйственных зданий.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71152-2023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Методология бенчмаркинга энергетической эффективности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71158-2023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Интеллектуальные транспортные системы. Подсистема </w:t>
            </w:r>
            <w:proofErr w:type="gramStart"/>
            <w:r w:rsidRPr="004759DF">
              <w:t>диспетчеризации управления службы содержания дорог</w:t>
            </w:r>
            <w:proofErr w:type="gramEnd"/>
            <w:r w:rsidRPr="004759DF">
              <w:t xml:space="preserve">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71159-2023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Интеллектуальные транспортные системы. Подсистема выявления дорожных инцидентов.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71160-2023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Нефтяная и газовая промышленность. Проектирование и эксплуатация систем подводной добычи. </w:t>
            </w:r>
            <w:r w:rsidRPr="00667EED">
              <w:rPr>
                <w:lang w:val="en-US"/>
              </w:rPr>
              <w:t>Часть 6. Системы управления подводной добычей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71161-2023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Услуги в области развлечений и отдыха детей. Квест-комнаты детские. Общие требования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71163-2023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Оборудование горно-шахтное. Пункты мобильные коллективного спасения.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71165-2023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Оценка соответствия. Требования к органам, проводящим аудит и сертификацию систем менеджмента. Часть 10. Требования к компетентности персонала для проведения аудита и сертификации систем менеджмента безопасности труда и охраны здоровья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71167-2023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Молозиво коровье (сырье). Технические условия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71170-2023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Единая энергетическая система  и изолированно работающие энергосистемы. Оперативно-диспетчерское управление. Проверка соответствия номинального тока отключения выключателей 110 кВ и выше расчетным уровням токов короткого замыкания. </w:t>
            </w:r>
            <w:r w:rsidRPr="00667EED">
              <w:rPr>
                <w:lang w:val="en-US"/>
              </w:rPr>
              <w:t>Нормы и требования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71171-2023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Роторы буровые и для ремонта нефтяных и газовых скважин. </w:t>
            </w:r>
            <w:r w:rsidRPr="00667EED">
              <w:rPr>
                <w:lang w:val="en-US"/>
              </w:rPr>
              <w:t>Основные параметры и размеры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4759DF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2420-2023</w:t>
            </w:r>
          </w:p>
        </w:tc>
        <w:tc>
          <w:tcPr>
            <w:tcW w:w="4750" w:type="dxa"/>
          </w:tcPr>
          <w:p w:rsidR="004759DF" w:rsidRPr="004759DF" w:rsidRDefault="004759DF" w:rsidP="004759DF">
            <w:pPr>
              <w:jc w:val="center"/>
            </w:pPr>
            <w:r w:rsidRPr="004759DF">
              <w:t>Кожа. Физические и механические испытания. Определение кажущейся плотности и массы на единицу площади</w:t>
            </w:r>
          </w:p>
        </w:tc>
        <w:tc>
          <w:tcPr>
            <w:tcW w:w="1508" w:type="dxa"/>
          </w:tcPr>
          <w:p w:rsidR="004759DF" w:rsidRPr="00CC3153" w:rsidRDefault="004759DF" w:rsidP="004759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30.06.2024</w:t>
            </w:r>
          </w:p>
        </w:tc>
        <w:tc>
          <w:tcPr>
            <w:tcW w:w="1141" w:type="dxa"/>
          </w:tcPr>
          <w:p w:rsidR="004759DF" w:rsidRPr="00FF4A13" w:rsidRDefault="004759DF" w:rsidP="004759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4759DF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3377-1-2023</w:t>
            </w:r>
          </w:p>
        </w:tc>
        <w:tc>
          <w:tcPr>
            <w:tcW w:w="4750" w:type="dxa"/>
          </w:tcPr>
          <w:p w:rsidR="004759DF" w:rsidRPr="004759DF" w:rsidRDefault="004759DF" w:rsidP="004759DF">
            <w:pPr>
              <w:jc w:val="center"/>
            </w:pPr>
            <w:r w:rsidRPr="004759DF">
              <w:t>Кожа. Физические и механические испытания. Определение раздирающей нагрузки. Часть 1. Метод раздира по одной кромке</w:t>
            </w:r>
          </w:p>
        </w:tc>
        <w:tc>
          <w:tcPr>
            <w:tcW w:w="1508" w:type="dxa"/>
          </w:tcPr>
          <w:p w:rsidR="004759DF" w:rsidRPr="00CC3153" w:rsidRDefault="004759DF" w:rsidP="004759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01.05.2024</w:t>
            </w:r>
          </w:p>
        </w:tc>
        <w:tc>
          <w:tcPr>
            <w:tcW w:w="1141" w:type="dxa"/>
          </w:tcPr>
          <w:p w:rsidR="004759DF" w:rsidRPr="00FF4A13" w:rsidRDefault="004759DF" w:rsidP="004759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4759DF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4044-2023</w:t>
            </w:r>
          </w:p>
        </w:tc>
        <w:tc>
          <w:tcPr>
            <w:tcW w:w="4750" w:type="dxa"/>
          </w:tcPr>
          <w:p w:rsidR="004759DF" w:rsidRPr="004759DF" w:rsidRDefault="004759DF" w:rsidP="004759DF">
            <w:pPr>
              <w:jc w:val="center"/>
            </w:pPr>
            <w:r w:rsidRPr="004759DF">
              <w:t>Кожа. Химические испытания. Подготовка образцов для химических испытаний</w:t>
            </w:r>
          </w:p>
        </w:tc>
        <w:tc>
          <w:tcPr>
            <w:tcW w:w="1508" w:type="dxa"/>
          </w:tcPr>
          <w:p w:rsidR="004759DF" w:rsidRPr="00CC3153" w:rsidRDefault="004759DF" w:rsidP="004759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30.06.2024</w:t>
            </w:r>
          </w:p>
        </w:tc>
        <w:tc>
          <w:tcPr>
            <w:tcW w:w="1141" w:type="dxa"/>
          </w:tcPr>
          <w:p w:rsidR="004759DF" w:rsidRPr="00FF4A13" w:rsidRDefault="004759DF" w:rsidP="004759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4759DF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11148-5-2014</w:t>
            </w:r>
          </w:p>
        </w:tc>
        <w:tc>
          <w:tcPr>
            <w:tcW w:w="4750" w:type="dxa"/>
          </w:tcPr>
          <w:p w:rsidR="004759DF" w:rsidRPr="00667EED" w:rsidRDefault="004759DF" w:rsidP="004759DF">
            <w:pPr>
              <w:jc w:val="center"/>
              <w:rPr>
                <w:lang w:val="en-US"/>
              </w:rPr>
            </w:pPr>
            <w:r w:rsidRPr="004759DF">
              <w:t xml:space="preserve">Машины ручные неэлектрические. Требования безопасности. </w:t>
            </w:r>
            <w:r w:rsidRPr="00667EED">
              <w:rPr>
                <w:lang w:val="en-US"/>
              </w:rPr>
              <w:t>Часть 5. Машины ударно-вращательные</w:t>
            </w:r>
          </w:p>
        </w:tc>
        <w:tc>
          <w:tcPr>
            <w:tcW w:w="1508" w:type="dxa"/>
          </w:tcPr>
          <w:p w:rsidR="004759DF" w:rsidRPr="00CC3153" w:rsidRDefault="004759DF" w:rsidP="004759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1" w:type="dxa"/>
          </w:tcPr>
          <w:p w:rsidR="004759DF" w:rsidRPr="00FF4A13" w:rsidRDefault="004759DF" w:rsidP="004759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4759DF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11148-9-2014</w:t>
            </w:r>
          </w:p>
        </w:tc>
        <w:tc>
          <w:tcPr>
            <w:tcW w:w="4750" w:type="dxa"/>
          </w:tcPr>
          <w:p w:rsidR="004759DF" w:rsidRPr="004759DF" w:rsidRDefault="004759DF" w:rsidP="004759DF">
            <w:pPr>
              <w:jc w:val="center"/>
            </w:pPr>
            <w:r w:rsidRPr="004759DF">
              <w:t>Машины ручные неэлектрические. Требования безопасности. Часть 9. Машины шлифовальные для обработки штампов</w:t>
            </w:r>
          </w:p>
        </w:tc>
        <w:tc>
          <w:tcPr>
            <w:tcW w:w="1508" w:type="dxa"/>
          </w:tcPr>
          <w:p w:rsidR="004759DF" w:rsidRPr="00CC3153" w:rsidRDefault="004759DF" w:rsidP="004759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1" w:type="dxa"/>
          </w:tcPr>
          <w:p w:rsidR="004759DF" w:rsidRPr="00FF4A13" w:rsidRDefault="004759DF" w:rsidP="004759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4759DF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11148-11-2015</w:t>
            </w:r>
          </w:p>
        </w:tc>
        <w:tc>
          <w:tcPr>
            <w:tcW w:w="4750" w:type="dxa"/>
          </w:tcPr>
          <w:p w:rsidR="004759DF" w:rsidRPr="004759DF" w:rsidRDefault="004759DF" w:rsidP="004759DF">
            <w:pPr>
              <w:jc w:val="center"/>
            </w:pPr>
            <w:r w:rsidRPr="004759DF">
              <w:t>Машины ручные неэлектрические. Требования безопасности. Часть 11. Ножницы и вырубные ножницы</w:t>
            </w:r>
          </w:p>
        </w:tc>
        <w:tc>
          <w:tcPr>
            <w:tcW w:w="1508" w:type="dxa"/>
          </w:tcPr>
          <w:p w:rsidR="004759DF" w:rsidRPr="00CC3153" w:rsidRDefault="004759DF" w:rsidP="004759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1" w:type="dxa"/>
          </w:tcPr>
          <w:p w:rsidR="004759DF" w:rsidRPr="00FF4A13" w:rsidRDefault="004759DF" w:rsidP="004759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4759DF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15961-1-2023</w:t>
            </w:r>
          </w:p>
        </w:tc>
        <w:tc>
          <w:tcPr>
            <w:tcW w:w="4750" w:type="dxa"/>
          </w:tcPr>
          <w:p w:rsidR="004759DF" w:rsidRPr="00667EED" w:rsidRDefault="004759DF" w:rsidP="004759DF">
            <w:pPr>
              <w:jc w:val="center"/>
              <w:rPr>
                <w:lang w:val="en-US"/>
              </w:rPr>
            </w:pPr>
            <w:r w:rsidRPr="004759DF">
              <w:t xml:space="preserve">Информационные технологии. Протокол данных радиочастотной идентификации для управления предметами. </w:t>
            </w:r>
            <w:r w:rsidRPr="00667EED">
              <w:rPr>
                <w:lang w:val="en-US"/>
              </w:rPr>
              <w:t>Часть 1. Прикладной интерфейс</w:t>
            </w:r>
          </w:p>
        </w:tc>
        <w:tc>
          <w:tcPr>
            <w:tcW w:w="1508" w:type="dxa"/>
          </w:tcPr>
          <w:p w:rsidR="004759DF" w:rsidRPr="00CC3153" w:rsidRDefault="004759DF" w:rsidP="004759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141" w:type="dxa"/>
          </w:tcPr>
          <w:p w:rsidR="004759DF" w:rsidRPr="00FF4A13" w:rsidRDefault="004759DF" w:rsidP="004759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4759DF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16549-2023</w:t>
            </w:r>
          </w:p>
        </w:tc>
        <w:tc>
          <w:tcPr>
            <w:tcW w:w="4750" w:type="dxa"/>
          </w:tcPr>
          <w:p w:rsidR="004759DF" w:rsidRPr="00667EED" w:rsidRDefault="004759DF" w:rsidP="004759DF">
            <w:pPr>
              <w:jc w:val="center"/>
              <w:rPr>
                <w:lang w:val="en-US"/>
              </w:rPr>
            </w:pPr>
            <w:r w:rsidRPr="004759DF">
              <w:t xml:space="preserve">Материалы и изделия текстильные. Метод определения неровноты продуктов прядения. </w:t>
            </w:r>
            <w:r w:rsidRPr="00667EED">
              <w:rPr>
                <w:lang w:val="en-US"/>
              </w:rPr>
              <w:t>Емкостный метод</w:t>
            </w:r>
          </w:p>
        </w:tc>
        <w:tc>
          <w:tcPr>
            <w:tcW w:w="1508" w:type="dxa"/>
          </w:tcPr>
          <w:p w:rsidR="004759DF" w:rsidRPr="00CC3153" w:rsidRDefault="004759DF" w:rsidP="004759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30.06.2024</w:t>
            </w:r>
          </w:p>
        </w:tc>
        <w:tc>
          <w:tcPr>
            <w:tcW w:w="1141" w:type="dxa"/>
          </w:tcPr>
          <w:p w:rsidR="004759DF" w:rsidRPr="00FF4A13" w:rsidRDefault="004759DF" w:rsidP="004759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4759DF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17236-2023</w:t>
            </w:r>
          </w:p>
        </w:tc>
        <w:tc>
          <w:tcPr>
            <w:tcW w:w="4750" w:type="dxa"/>
          </w:tcPr>
          <w:p w:rsidR="004759DF" w:rsidRPr="00667EED" w:rsidRDefault="004759DF" w:rsidP="004759DF">
            <w:pPr>
              <w:jc w:val="center"/>
              <w:rPr>
                <w:lang w:val="en-US"/>
              </w:rPr>
            </w:pPr>
            <w:r w:rsidRPr="004759DF">
              <w:t xml:space="preserve">Кожа. Физические и механические испытания. </w:t>
            </w:r>
            <w:r w:rsidRPr="00667EED">
              <w:rPr>
                <w:lang w:val="en-US"/>
              </w:rPr>
              <w:t>Метод определения остаточного удлинения</w:t>
            </w:r>
          </w:p>
        </w:tc>
        <w:tc>
          <w:tcPr>
            <w:tcW w:w="1508" w:type="dxa"/>
          </w:tcPr>
          <w:p w:rsidR="004759DF" w:rsidRPr="00CC3153" w:rsidRDefault="004759DF" w:rsidP="004759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30.06.2024</w:t>
            </w:r>
          </w:p>
        </w:tc>
        <w:tc>
          <w:tcPr>
            <w:tcW w:w="1141" w:type="dxa"/>
          </w:tcPr>
          <w:p w:rsidR="004759DF" w:rsidRPr="00FF4A13" w:rsidRDefault="004759DF" w:rsidP="004759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20816-3-2023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Вибрация. Измерения вибрации и оценка вибрационного состояния машин. Часть 3. Промышленное оборудование мощностью свыше 15 кВт и частотой вращения от 120 до 30 000 мин -1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01.03.2025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20816-9-2023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Вибрация. Измерения вибрации и оценка вибрационного состояния машин. </w:t>
            </w:r>
            <w:r w:rsidRPr="00667EED">
              <w:rPr>
                <w:lang w:val="en-US"/>
              </w:rPr>
              <w:t>Часть 9. Зубчатые редукторы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01.03.2025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4759DF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23277-2023</w:t>
            </w:r>
          </w:p>
        </w:tc>
        <w:tc>
          <w:tcPr>
            <w:tcW w:w="4750" w:type="dxa"/>
          </w:tcPr>
          <w:p w:rsidR="004759DF" w:rsidRPr="00667EED" w:rsidRDefault="004759DF" w:rsidP="004759DF">
            <w:pPr>
              <w:jc w:val="center"/>
              <w:rPr>
                <w:lang w:val="en-US"/>
              </w:rPr>
            </w:pPr>
            <w:r w:rsidRPr="004759DF">
              <w:t xml:space="preserve">Неразрушающий контроль сварных соединений. Контроль проникающими веществами. </w:t>
            </w:r>
            <w:r w:rsidRPr="00667EED">
              <w:rPr>
                <w:lang w:val="en-US"/>
              </w:rPr>
              <w:t>Уровни приемки</w:t>
            </w:r>
          </w:p>
        </w:tc>
        <w:tc>
          <w:tcPr>
            <w:tcW w:w="1508" w:type="dxa"/>
          </w:tcPr>
          <w:p w:rsidR="004759DF" w:rsidRPr="00CC3153" w:rsidRDefault="004759DF" w:rsidP="004759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01.04.2024</w:t>
            </w:r>
          </w:p>
        </w:tc>
        <w:tc>
          <w:tcPr>
            <w:tcW w:w="1141" w:type="dxa"/>
          </w:tcPr>
          <w:p w:rsidR="004759DF" w:rsidRPr="00FF4A13" w:rsidRDefault="004759DF" w:rsidP="004759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4759DF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23278-2023</w:t>
            </w:r>
          </w:p>
        </w:tc>
        <w:tc>
          <w:tcPr>
            <w:tcW w:w="4750" w:type="dxa"/>
          </w:tcPr>
          <w:p w:rsidR="004759DF" w:rsidRPr="00667EED" w:rsidRDefault="004759DF" w:rsidP="004759DF">
            <w:pPr>
              <w:jc w:val="center"/>
              <w:rPr>
                <w:lang w:val="en-US"/>
              </w:rPr>
            </w:pPr>
            <w:r w:rsidRPr="004759DF">
              <w:t xml:space="preserve">Неразрушающий контроль сварных соединений. Магнитопорошковый контроль. </w:t>
            </w:r>
            <w:r w:rsidRPr="00667EED">
              <w:rPr>
                <w:lang w:val="en-US"/>
              </w:rPr>
              <w:t>Уровни приемки</w:t>
            </w:r>
          </w:p>
        </w:tc>
        <w:tc>
          <w:tcPr>
            <w:tcW w:w="1508" w:type="dxa"/>
          </w:tcPr>
          <w:p w:rsidR="004759DF" w:rsidRPr="00CC3153" w:rsidRDefault="004759DF" w:rsidP="004759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01.04.2024</w:t>
            </w:r>
          </w:p>
        </w:tc>
        <w:tc>
          <w:tcPr>
            <w:tcW w:w="1141" w:type="dxa"/>
          </w:tcPr>
          <w:p w:rsidR="004759DF" w:rsidRPr="00FF4A13" w:rsidRDefault="004759DF" w:rsidP="004759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4759DF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60831-2-2017</w:t>
            </w:r>
          </w:p>
        </w:tc>
        <w:tc>
          <w:tcPr>
            <w:tcW w:w="4750" w:type="dxa"/>
          </w:tcPr>
          <w:p w:rsidR="004759DF" w:rsidRPr="00667EED" w:rsidRDefault="004759DF" w:rsidP="004759DF">
            <w:pPr>
              <w:jc w:val="center"/>
              <w:rPr>
                <w:lang w:val="en-US"/>
              </w:rPr>
            </w:pPr>
            <w:r w:rsidRPr="004759DF">
              <w:t>Конденсаторы шунтирующие силовые самовосстанавливающиеся для установки в сети переменного тока на номинальное напряжение до 1000</w:t>
            </w:r>
            <w:proofErr w:type="gramStart"/>
            <w:r w:rsidRPr="004759DF">
              <w:t xml:space="preserve"> В</w:t>
            </w:r>
            <w:proofErr w:type="gramEnd"/>
            <w:r w:rsidRPr="004759DF">
              <w:t xml:space="preserve"> включительно. Часть 2. </w:t>
            </w:r>
            <w:r w:rsidRPr="00667EED">
              <w:rPr>
                <w:lang w:val="en-US"/>
              </w:rPr>
              <w:t>Испытания на старение, самовосстановление и разрушение</w:t>
            </w:r>
          </w:p>
        </w:tc>
        <w:tc>
          <w:tcPr>
            <w:tcW w:w="1508" w:type="dxa"/>
          </w:tcPr>
          <w:p w:rsidR="004759DF" w:rsidRPr="00CC3153" w:rsidRDefault="004759DF" w:rsidP="004759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1" w:type="dxa"/>
          </w:tcPr>
          <w:p w:rsidR="004759DF" w:rsidRPr="00FF4A13" w:rsidRDefault="004759DF" w:rsidP="004759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711-2023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Нефтяная и газовая промышленность. Системы подводной добычи. Система доступа в скважину. Колонна для спуска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713-2023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Нефтяная и газовая промышленность. Система подводной добычи. </w:t>
            </w:r>
            <w:r w:rsidRPr="00667EED">
              <w:rPr>
                <w:lang w:val="en-US"/>
              </w:rPr>
              <w:t>Подвеска насосно-компрессорных труб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30.12.2023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723-2023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Нефтяная и газовая промышленность. Системы подводной добычи. </w:t>
            </w:r>
            <w:r w:rsidRPr="00667EED">
              <w:rPr>
                <w:lang w:val="en-US"/>
              </w:rPr>
              <w:t>Буровое оборудование. Технические условия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739-2023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Нефтяная и газовая промышленность. Системы подводной добычи. </w:t>
            </w:r>
            <w:r w:rsidRPr="00667EED">
              <w:rPr>
                <w:lang w:val="en-US"/>
              </w:rPr>
              <w:t>Грузоподъемное оборудование. Общие положения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824-2023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Интеллектуальные транспортные системы. Динамическая цифровая карта дорожного движения. Архитектура динамической цифровой карты дорожного движения для целей движения высокоавтоматизированных транспортных средств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825-2023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Интеллектуальные транспортные системы. Динамическая цифровая карта дорожного движения. Точность данных для формирования динамической цифровой карты дорожного движения для целей движения высокоавтоматизированных транспортных средств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836-2023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Искусственный интеллект. Функциональная безопасность и системы искусственного интеллекта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845-2023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Искусственный интеллект. Техническая структура федеративной системы машинного обучения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846-2023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 xml:space="preserve">Архитектурные требования и структура междоменных сетей с использованием технологий искусственного интеллекта, применяемые для будущих сетей, включая </w:t>
            </w:r>
            <w:r w:rsidRPr="00667EED">
              <w:rPr>
                <w:lang w:val="en-US"/>
              </w:rPr>
              <w:t>IMT</w:t>
            </w:r>
            <w:r w:rsidRPr="004759DF">
              <w:t>-2020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847-2023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Искусственный интеллект. Большие данные. Функциональные требования в отношении происхождения данных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848-2023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Искусственный интеллект. Большие данные. Обзор и требования по обеспечению сохранности данных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849-2023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Сеть, управляемая большими данными. Функциональная архитектура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855-2023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Системы киберфизические. Типовая архитектура для киберфизической системы управления умным станком. </w:t>
            </w:r>
            <w:r w:rsidRPr="00667EED">
              <w:rPr>
                <w:lang w:val="en-US"/>
              </w:rPr>
              <w:t>Часть 2. Типовая архитектура для субтрактивного производства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874-2023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Информационные технологии. Биометрия. Качество биометрического образца. </w:t>
            </w:r>
            <w:r w:rsidRPr="00667EED">
              <w:rPr>
                <w:lang w:val="en-US"/>
              </w:rPr>
              <w:t>Данные изображения лица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875-2023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Информационные технологии. Биометрия. Социальные аспекты применения биометрических технологий. </w:t>
            </w:r>
            <w:r w:rsidRPr="00667EED">
              <w:rPr>
                <w:lang w:val="en-US"/>
              </w:rPr>
              <w:t>Общие положения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877-2023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Информационные технологии. Интернет вещей. Методология обеспечения доверенности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  <w:bookmarkStart w:id="0" w:name="_GoBack"/>
            <w:bookmarkEnd w:id="0"/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878-2023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Интеллектуальные транспортные системы. Архитектура эталонной модели для интеллектуальных транспортных систем. Часть 5. Требования к описанию архитектуры в стандартах на интеллектуальные транспортные системы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879-2023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Интеллектуальные транспортные системы. Электронный сбор платежей. Определение интерфейса для бортовой учетной записи с использованием карты с интегральной схемой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880-2023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Интеллектуальные транспортные системы. Транспортные приложения городской мобильности для носимого устройства. Часть 1. Общие требования к обмену данными между станциями интеллектуальных транспортных систем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881-2023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Интеллектуальные транспортные системы. Сервисная архитектура систем формирования исходных данных о транспортных потоках с использованием данных от зондовых транспортных средств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882-2023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Интеллектуальные транспортные системы. Системы информирования и управления на транспорте. </w:t>
            </w:r>
            <w:r w:rsidRPr="00667EED">
              <w:rPr>
                <w:lang w:val="en-US"/>
              </w:rPr>
              <w:t>Требования к набору сообщений бортовых навигационных систем транспортных средств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883-2023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Интеллектуальные транспортные системы. Электронные системы взимания платы с наземных транспортных средств. </w:t>
            </w:r>
            <w:r w:rsidRPr="00667EED">
              <w:rPr>
                <w:lang w:val="en-US"/>
              </w:rPr>
              <w:t>Архитектура систем. Часть 1. Эталонная модель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884-2023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Искусственный интеллект на железнодорожном транспорте. </w:t>
            </w:r>
            <w:r w:rsidRPr="00667EED">
              <w:rPr>
                <w:lang w:val="en-US"/>
              </w:rPr>
              <w:t>Варианты использования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885-2023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Информатизация здоровья. Использование технологий машинного обучения для обработки изображений и других медицинских целей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886-2023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Интеллектуальные транспортные системы. Электронный сбор платежей. Процедуры тестирования для пользовательского и стационарного оборудования. Часть 1. Описание процедур тестирования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887-2023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Компьютерные модели изделий судостроения. Валидация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888-2023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Компьютерные модели изделий судостроения. Термины и определения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889-2023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Компьютерные модели изделий судостроения. Основные положения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890-2023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Системы накопления электрической энергии (СНЭЭ). Методы испытаний безопасности для интегрированных в сеть систем накопления электрической энергии. </w:t>
            </w:r>
            <w:r w:rsidRPr="00667EED">
              <w:rPr>
                <w:lang w:val="en-US"/>
              </w:rPr>
              <w:t>Системы на основе литий-ионных батарей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891-2023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Технологии топливных элементов. Энергоустановки на основе топливных элементов. </w:t>
            </w:r>
            <w:r w:rsidRPr="00667EED">
              <w:rPr>
                <w:lang w:val="en-US"/>
              </w:rPr>
              <w:t>Электрохимические генераторы. Общие технические требования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892-2023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Интеллектуальные транспортные системы.  Системы диспетчерского управления городским наземным пассажирским транспортом. Требования к архитектуре и функциям подсистемы информирования пассажиров, использующей фактическую и прогнозную информацию о движении транспортных средств на маршрутах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893-2023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Интеллектуальные транспортные системы. Подсистема видеонаблюдения и детектирования дорожно-транспортных происшествий и чрезвычайных ситуаций.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897-2023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Аппарат ортопедический абдукционный многофункциональный на верхние конечности.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902-2023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Система стандартов реализации климатических проектов. Методика для проектов по переводу промышленных установок с угля/нефтяного топлива на газообразное топливо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 1323565.1.046-2023</w:t>
            </w:r>
          </w:p>
        </w:tc>
        <w:tc>
          <w:tcPr>
            <w:tcW w:w="4750" w:type="dxa"/>
          </w:tcPr>
          <w:p w:rsidR="004759DF" w:rsidRPr="004759DF" w:rsidRDefault="004759DF" w:rsidP="00F17AC6">
            <w:pPr>
              <w:jc w:val="center"/>
            </w:pPr>
            <w:r w:rsidRPr="004759DF">
              <w:t>Информационная технология. Криптографическая защита информации. Защищенный протокол взаимодействия квантово-криптографической аппаратуры выработки и распределения ключей и средства криптографической защиты информации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  <w:tr w:rsidR="004759DF" w:rsidTr="004759DF">
        <w:trPr>
          <w:cantSplit/>
        </w:trPr>
        <w:tc>
          <w:tcPr>
            <w:tcW w:w="774" w:type="dxa"/>
          </w:tcPr>
          <w:p w:rsidR="004759DF" w:rsidRPr="00FF4A13" w:rsidRDefault="004759D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 1323565.1.047-2023</w:t>
            </w:r>
          </w:p>
        </w:tc>
        <w:tc>
          <w:tcPr>
            <w:tcW w:w="4750" w:type="dxa"/>
          </w:tcPr>
          <w:p w:rsidR="004759DF" w:rsidRPr="00667EED" w:rsidRDefault="004759DF" w:rsidP="00F17AC6">
            <w:pPr>
              <w:jc w:val="center"/>
              <w:rPr>
                <w:lang w:val="en-US"/>
              </w:rPr>
            </w:pPr>
            <w:r w:rsidRPr="004759DF">
              <w:t xml:space="preserve">Национальная система пространственных данных. Преобразование сведений о пространственных объектах из </w:t>
            </w:r>
            <w:proofErr w:type="gramStart"/>
            <w:r w:rsidRPr="004759DF">
              <w:t>аналоговой</w:t>
            </w:r>
            <w:proofErr w:type="gramEnd"/>
            <w:r w:rsidRPr="004759DF">
              <w:t xml:space="preserve"> в цифровую форму. </w:t>
            </w:r>
            <w:r w:rsidRPr="00667EED">
              <w:rPr>
                <w:lang w:val="en-US"/>
              </w:rPr>
              <w:t>Общие положения</w:t>
            </w:r>
          </w:p>
        </w:tc>
        <w:tc>
          <w:tcPr>
            <w:tcW w:w="1508" w:type="dxa"/>
          </w:tcPr>
          <w:p w:rsidR="004759DF" w:rsidRPr="00CC315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1" w:type="dxa"/>
          </w:tcPr>
          <w:p w:rsidR="004759DF" w:rsidRPr="00FF4A13" w:rsidRDefault="004759D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</w:tr>
    </w:tbl>
    <w:p w:rsidR="00F17AC6" w:rsidRPr="004759DF" w:rsidRDefault="004759DF" w:rsidP="004759DF">
      <w:pPr>
        <w:jc w:val="right"/>
        <w:rPr>
          <w:b/>
        </w:rPr>
      </w:pPr>
      <w:r>
        <w:rPr>
          <w:b/>
        </w:rPr>
        <w:t>26.01.2024 г.</w:t>
      </w:r>
    </w:p>
    <w:sectPr w:rsidR="00F17AC6" w:rsidRPr="004759DF" w:rsidSect="00F17AC6">
      <w:footerReference w:type="default" r:id="rId8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9DF" w:rsidRDefault="004759DF" w:rsidP="00F17AC6">
      <w:r>
        <w:separator/>
      </w:r>
    </w:p>
  </w:endnote>
  <w:endnote w:type="continuationSeparator" w:id="1">
    <w:p w:rsidR="004759DF" w:rsidRDefault="004759DF" w:rsidP="00F1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59220"/>
      <w:docPartObj>
        <w:docPartGallery w:val="Page Numbers (Bottom of Page)"/>
        <w:docPartUnique/>
      </w:docPartObj>
    </w:sdtPr>
    <w:sdtContent>
      <w:p w:rsidR="004759DF" w:rsidRDefault="004759DF">
        <w:pPr>
          <w:pStyle w:val="a5"/>
          <w:jc w:val="center"/>
        </w:pPr>
        <w:fldSimple w:instr="PAGE   \* MERGEFORMAT">
          <w:r w:rsidR="00906A45">
            <w:rPr>
              <w:noProof/>
            </w:rPr>
            <w:t>1</w:t>
          </w:r>
        </w:fldSimple>
      </w:p>
    </w:sdtContent>
  </w:sdt>
  <w:p w:rsidR="004759DF" w:rsidRDefault="004759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9DF" w:rsidRDefault="004759DF" w:rsidP="00F17AC6">
      <w:r>
        <w:separator/>
      </w:r>
    </w:p>
  </w:footnote>
  <w:footnote w:type="continuationSeparator" w:id="1">
    <w:p w:rsidR="004759DF" w:rsidRDefault="004759DF" w:rsidP="00F17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AC6"/>
    <w:rsid w:val="00011263"/>
    <w:rsid w:val="00040750"/>
    <w:rsid w:val="000B58AC"/>
    <w:rsid w:val="00176EF5"/>
    <w:rsid w:val="00185EF9"/>
    <w:rsid w:val="001E2389"/>
    <w:rsid w:val="00202734"/>
    <w:rsid w:val="00250914"/>
    <w:rsid w:val="00382081"/>
    <w:rsid w:val="003A2040"/>
    <w:rsid w:val="003B685F"/>
    <w:rsid w:val="003F103A"/>
    <w:rsid w:val="00406B85"/>
    <w:rsid w:val="004759DF"/>
    <w:rsid w:val="004B409F"/>
    <w:rsid w:val="005646AF"/>
    <w:rsid w:val="005711F6"/>
    <w:rsid w:val="005E11ED"/>
    <w:rsid w:val="00625948"/>
    <w:rsid w:val="00630DB8"/>
    <w:rsid w:val="00636B01"/>
    <w:rsid w:val="006560D4"/>
    <w:rsid w:val="00667EED"/>
    <w:rsid w:val="00761200"/>
    <w:rsid w:val="008861B5"/>
    <w:rsid w:val="00906A45"/>
    <w:rsid w:val="00930DD3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17AC6"/>
    <w:rsid w:val="00FC1AD0"/>
    <w:rsid w:val="00FF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63D65-BB44-4544-A831-6E65C42D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3644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Власова</cp:lastModifiedBy>
  <cp:revision>2</cp:revision>
  <cp:lastPrinted>2024-01-26T06:30:00Z</cp:lastPrinted>
  <dcterms:created xsi:type="dcterms:W3CDTF">2024-01-26T06:32:00Z</dcterms:created>
  <dcterms:modified xsi:type="dcterms:W3CDTF">2024-01-26T06:32:00Z</dcterms:modified>
</cp:coreProperties>
</file>